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4BED2">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600935                             </w:t>
      </w:r>
      <w:r>
        <w:rPr>
          <w:rFonts w:hint="eastAsia"/>
          <w:color w:val="000000"/>
          <w:sz w:val="24"/>
          <w:lang w:val="en-US" w:eastAsia="zh-CN"/>
        </w:rPr>
        <w:t xml:space="preserve">     </w:t>
      </w:r>
      <w:r>
        <w:rPr>
          <w:rFonts w:hAnsi="宋体"/>
          <w:bCs/>
          <w:iCs/>
          <w:color w:val="000000"/>
          <w:sz w:val="24"/>
        </w:rPr>
        <w:t>证券简称：</w:t>
      </w:r>
      <w:r>
        <w:rPr>
          <w:color w:val="000000"/>
          <w:sz w:val="24"/>
        </w:rPr>
        <w:t>华塑股份</w:t>
      </w:r>
    </w:p>
    <w:p w14:paraId="1B271713">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安徽华塑股份有限公司</w:t>
      </w:r>
      <w:r>
        <w:rPr>
          <w:rFonts w:hint="eastAsia" w:ascii="宋体" w:hAnsi="宋体"/>
          <w:b/>
          <w:bCs/>
          <w:iCs/>
          <w:color w:val="000000"/>
          <w:sz w:val="32"/>
          <w:szCs w:val="32"/>
        </w:rPr>
        <w:t>投资者关系活动记录表</w:t>
      </w:r>
    </w:p>
    <w:p w14:paraId="06FAB8F4">
      <w:pPr>
        <w:spacing w:line="400" w:lineRule="exact"/>
        <w:rPr>
          <w:rFonts w:hint="eastAsia" w:eastAsia="宋体"/>
          <w:bCs/>
          <w:iCs/>
          <w:color w:val="000000"/>
          <w:sz w:val="24"/>
          <w:lang w:val="en-US" w:eastAsia="zh-CN"/>
        </w:rPr>
      </w:pPr>
      <w:r>
        <w:rPr>
          <w:rFonts w:hint="eastAsia" w:ascii="宋体" w:hAnsi="宋体"/>
          <w:bCs/>
          <w:iCs/>
          <w:color w:val="000000"/>
          <w:sz w:val="24"/>
        </w:rPr>
        <w:t xml:space="preserve">                                                     </w:t>
      </w:r>
      <w:r>
        <w:rPr>
          <w:rFonts w:hint="eastAsia" w:ascii="宋体" w:hAnsi="宋体"/>
          <w:bCs/>
          <w:iCs/>
          <w:color w:val="000000"/>
          <w:sz w:val="24"/>
          <w:lang w:val="en-US" w:eastAsia="zh-CN"/>
        </w:rPr>
        <w:t xml:space="preserve"> </w:t>
      </w:r>
      <w:r>
        <w:rPr>
          <w:rFonts w:hint="eastAsia" w:ascii="宋体" w:hAnsi="宋体"/>
          <w:bCs/>
          <w:iCs/>
          <w:color w:val="000000"/>
          <w:sz w:val="24"/>
        </w:rPr>
        <w:t>编号2025-00</w:t>
      </w:r>
      <w:r>
        <w:rPr>
          <w:rFonts w:hint="eastAsia" w:ascii="宋体" w:hAnsi="宋体"/>
          <w:bCs/>
          <w:iCs/>
          <w:color w:val="000000"/>
          <w:sz w:val="24"/>
          <w:lang w:val="en-US" w:eastAsia="zh-CN"/>
        </w:rPr>
        <w:t>4</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5E6F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09AA92FD">
            <w:pPr>
              <w:spacing w:line="420" w:lineRule="exact"/>
              <w:rPr>
                <w:bCs/>
                <w:iCs/>
                <w:color w:val="000000"/>
                <w:kern w:val="0"/>
                <w:sz w:val="24"/>
              </w:rPr>
            </w:pPr>
            <w:r>
              <w:rPr>
                <w:rFonts w:hAnsi="宋体"/>
                <w:bCs/>
                <w:iCs/>
                <w:color w:val="000000"/>
                <w:kern w:val="0"/>
                <w:sz w:val="24"/>
              </w:rPr>
              <w:t>投资者关系活动类别</w:t>
            </w:r>
          </w:p>
          <w:p w14:paraId="542030B0">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77969A42">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4E747E3A">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29A32CE4">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5C14DBDD">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1B809242">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393B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0B3B57B9">
            <w:pPr>
              <w:spacing w:line="420" w:lineRule="exact"/>
              <w:rPr>
                <w:rFonts w:hint="eastAsia" w:eastAsia="宋体"/>
                <w:bCs/>
                <w:iCs/>
                <w:color w:val="000000"/>
                <w:kern w:val="0"/>
                <w:sz w:val="24"/>
                <w:lang w:val="en-US" w:eastAsia="zh-CN"/>
              </w:rPr>
            </w:pPr>
            <w:r>
              <w:rPr>
                <w:rFonts w:hint="eastAsia"/>
                <w:bCs/>
                <w:iCs/>
                <w:color w:val="000000"/>
                <w:kern w:val="0"/>
                <w:sz w:val="24"/>
                <w:lang w:val="en-US" w:eastAsia="zh-CN"/>
              </w:rPr>
              <w:t>活动主题</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102FF92B">
            <w:pPr>
              <w:spacing w:line="420" w:lineRule="exact"/>
              <w:rPr>
                <w:rFonts w:hint="eastAsia"/>
                <w:bCs/>
                <w:iCs/>
                <w:color w:val="000000"/>
                <w:sz w:val="24"/>
                <w:lang w:val="en-GB"/>
              </w:rPr>
            </w:pPr>
            <w:r>
              <w:rPr>
                <w:rFonts w:hint="eastAsia"/>
                <w:bCs/>
                <w:iCs/>
                <w:color w:val="000000"/>
                <w:sz w:val="24"/>
                <w:lang w:val="en-GB"/>
              </w:rPr>
              <w:t>2025年安徽上市公司投资者网上集体接待日</w:t>
            </w:r>
            <w:r>
              <w:rPr>
                <w:rFonts w:hint="eastAsia"/>
                <w:bCs/>
                <w:iCs/>
                <w:color w:val="000000"/>
                <w:sz w:val="24"/>
                <w:lang w:val="en-US" w:eastAsia="zh-CN"/>
              </w:rPr>
              <w:t>-</w:t>
            </w:r>
            <w:r>
              <w:rPr>
                <w:rFonts w:hint="eastAsia"/>
                <w:bCs/>
                <w:iCs/>
                <w:color w:val="000000"/>
                <w:sz w:val="24"/>
                <w:lang w:val="en-GB"/>
              </w:rPr>
              <w:t>投资者网上提问</w:t>
            </w:r>
          </w:p>
        </w:tc>
      </w:tr>
      <w:tr w14:paraId="2965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13F6F32D">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02E9B68A">
            <w:pPr>
              <w:spacing w:line="420" w:lineRule="exact"/>
              <w:rPr>
                <w:bCs/>
                <w:iCs/>
                <w:color w:val="000000"/>
                <w:sz w:val="24"/>
              </w:rPr>
            </w:pPr>
            <w:r>
              <w:rPr>
                <w:bCs/>
                <w:iCs/>
                <w:color w:val="000000"/>
                <w:sz w:val="24"/>
              </w:rPr>
              <w:t>2025年9月15日 (周一) 下午 14:00~17:00</w:t>
            </w:r>
          </w:p>
        </w:tc>
      </w:tr>
      <w:tr w14:paraId="173E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5A6417B3">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20161826">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14:paraId="7646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747BB8BB">
            <w:pPr>
              <w:spacing w:line="420" w:lineRule="exact"/>
              <w:rPr>
                <w:rFonts w:hint="eastAsia" w:eastAsia="宋体"/>
                <w:bCs/>
                <w:iCs/>
                <w:color w:val="000000"/>
                <w:kern w:val="0"/>
                <w:sz w:val="24"/>
                <w:lang w:val="en-US" w:eastAsia="zh-CN"/>
              </w:rPr>
            </w:pPr>
            <w:r>
              <w:rPr>
                <w:rFonts w:hAnsi="宋体"/>
                <w:bCs/>
                <w:iCs/>
                <w:color w:val="000000"/>
                <w:kern w:val="0"/>
                <w:sz w:val="24"/>
              </w:rPr>
              <w:t>上市公司</w:t>
            </w:r>
            <w:r>
              <w:rPr>
                <w:rFonts w:hint="eastAsia" w:hAnsi="宋体"/>
                <w:bCs/>
                <w:iCs/>
                <w:color w:val="000000"/>
                <w:kern w:val="0"/>
                <w:sz w:val="24"/>
                <w:lang w:val="en-US" w:eastAsia="zh-CN"/>
              </w:rPr>
              <w:t>参会人员</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7F2110AA">
            <w:pPr>
              <w:spacing w:line="420" w:lineRule="exact"/>
              <w:rPr>
                <w:rFonts w:hint="default" w:ascii="宋体" w:hAnsi="宋体"/>
                <w:bCs/>
                <w:sz w:val="24"/>
              </w:rPr>
            </w:pPr>
            <w:r>
              <w:rPr>
                <w:rFonts w:hint="default" w:ascii="宋体" w:hAnsi="宋体"/>
                <w:bCs/>
                <w:sz w:val="24"/>
              </w:rPr>
              <w:t>1、董事长</w:t>
            </w:r>
            <w:r>
              <w:rPr>
                <w:rFonts w:hint="eastAsia" w:ascii="宋体" w:hAnsi="宋体"/>
                <w:bCs/>
                <w:sz w:val="24"/>
                <w:lang w:val="en-US" w:eastAsia="zh-CN"/>
              </w:rPr>
              <w:t xml:space="preserve">  </w:t>
            </w:r>
            <w:r>
              <w:rPr>
                <w:rFonts w:hint="default" w:ascii="宋体" w:hAnsi="宋体"/>
                <w:bCs/>
                <w:sz w:val="24"/>
              </w:rPr>
              <w:t>路明</w:t>
            </w:r>
          </w:p>
          <w:p w14:paraId="45785897">
            <w:pPr>
              <w:spacing w:line="420" w:lineRule="exact"/>
              <w:rPr>
                <w:rFonts w:hint="default" w:ascii="宋体" w:hAnsi="宋体"/>
                <w:bCs/>
                <w:sz w:val="24"/>
              </w:rPr>
            </w:pPr>
            <w:r>
              <w:rPr>
                <w:rFonts w:hint="default" w:ascii="宋体" w:hAnsi="宋体"/>
                <w:bCs/>
                <w:sz w:val="24"/>
              </w:rPr>
              <w:t>2、财务总监、董事会秘书</w:t>
            </w:r>
            <w:r>
              <w:rPr>
                <w:rFonts w:hint="eastAsia" w:ascii="宋体" w:hAnsi="宋体"/>
                <w:bCs/>
                <w:sz w:val="24"/>
                <w:lang w:val="en-US" w:eastAsia="zh-CN"/>
              </w:rPr>
              <w:t xml:space="preserve">  </w:t>
            </w:r>
            <w:r>
              <w:rPr>
                <w:rFonts w:hint="default" w:ascii="宋体" w:hAnsi="宋体"/>
                <w:bCs/>
                <w:sz w:val="24"/>
              </w:rPr>
              <w:t>毕刚</w:t>
            </w:r>
          </w:p>
          <w:p w14:paraId="75289543">
            <w:pPr>
              <w:spacing w:line="420" w:lineRule="exact"/>
              <w:rPr>
                <w:rFonts w:hint="default" w:ascii="宋体" w:hAnsi="宋体"/>
                <w:bCs/>
                <w:sz w:val="24"/>
              </w:rPr>
            </w:pPr>
            <w:r>
              <w:rPr>
                <w:rFonts w:hint="default" w:ascii="宋体" w:hAnsi="宋体"/>
                <w:bCs/>
                <w:sz w:val="24"/>
              </w:rPr>
              <w:t>3、独立董事</w:t>
            </w:r>
            <w:r>
              <w:rPr>
                <w:rFonts w:hint="eastAsia" w:ascii="宋体" w:hAnsi="宋体"/>
                <w:bCs/>
                <w:sz w:val="24"/>
                <w:lang w:val="en-US" w:eastAsia="zh-CN"/>
              </w:rPr>
              <w:t xml:space="preserve">  </w:t>
            </w:r>
            <w:r>
              <w:rPr>
                <w:rFonts w:hint="default" w:ascii="宋体" w:hAnsi="宋体"/>
                <w:bCs/>
                <w:sz w:val="24"/>
              </w:rPr>
              <w:t>王清</w:t>
            </w:r>
          </w:p>
        </w:tc>
      </w:tr>
      <w:tr w14:paraId="75D9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358D9E1">
            <w:pPr>
              <w:spacing w:line="420" w:lineRule="exact"/>
              <w:rPr>
                <w:bCs/>
                <w:iCs/>
                <w:color w:val="000000"/>
                <w:kern w:val="0"/>
                <w:sz w:val="24"/>
              </w:rPr>
            </w:pPr>
            <w:r>
              <w:rPr>
                <w:rFonts w:hAnsi="宋体"/>
                <w:bCs/>
                <w:iCs/>
                <w:color w:val="000000"/>
                <w:kern w:val="0"/>
                <w:sz w:val="24"/>
              </w:rPr>
              <w:t>投资者关系活动主要内容介绍</w:t>
            </w:r>
          </w:p>
          <w:p w14:paraId="22ABF54D">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44303797">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1、董事长，您好，请问贵公司的PBAT和电子相关的新产品上市情况如何？</w:t>
            </w:r>
          </w:p>
          <w:p w14:paraId="402CD422">
            <w:pPr>
              <w:pStyle w:val="7"/>
              <w:spacing w:line="460" w:lineRule="exact"/>
              <w:ind w:left="-2" w:leftChars="-1" w:firstLine="480"/>
              <w:rPr>
                <w:rFonts w:hint="default" w:ascii="宋体" w:hAnsi="宋体"/>
                <w:sz w:val="24"/>
                <w:szCs w:val="24"/>
              </w:rPr>
            </w:pPr>
            <w:r>
              <w:rPr>
                <w:rFonts w:hint="default" w:ascii="宋体" w:hAnsi="宋体"/>
                <w:sz w:val="24"/>
                <w:szCs w:val="24"/>
              </w:rPr>
              <w:t>目前，公司PBAT项目正在试生产调试阶段，电子新材料项目（一期）已完成机械竣工，正在联动调试与试生产筹备阶段。</w:t>
            </w:r>
          </w:p>
          <w:p w14:paraId="727C2F0C">
            <w:pPr>
              <w:pStyle w:val="7"/>
              <w:numPr>
                <w:ilvl w:val="0"/>
                <w:numId w:val="0"/>
              </w:numPr>
              <w:spacing w:line="460" w:lineRule="exact"/>
              <w:ind w:firstLine="482" w:firstLineChars="200"/>
              <w:rPr>
                <w:rFonts w:ascii="宋体" w:hAnsi="宋体"/>
                <w:b/>
                <w:sz w:val="24"/>
                <w:szCs w:val="24"/>
              </w:rPr>
            </w:pPr>
            <w:r>
              <w:rPr>
                <w:rFonts w:hint="default" w:ascii="宋体" w:hAnsi="宋体"/>
                <w:b/>
                <w:sz w:val="24"/>
                <w:szCs w:val="24"/>
              </w:rPr>
              <w:t>2、你好，请问公司年产6万吨三氯氢硅目前是已量产？主要用途？年产5万吨纳米碳酸钙用于哪些方面？</w:t>
            </w:r>
          </w:p>
          <w:p w14:paraId="18782F18">
            <w:pPr>
              <w:pStyle w:val="7"/>
              <w:spacing w:line="460" w:lineRule="exact"/>
              <w:ind w:left="-2" w:leftChars="-1" w:firstLine="480"/>
              <w:rPr>
                <w:rFonts w:hint="default" w:ascii="宋体" w:hAnsi="宋体"/>
                <w:sz w:val="24"/>
                <w:szCs w:val="24"/>
              </w:rPr>
            </w:pPr>
            <w:r>
              <w:rPr>
                <w:rFonts w:hint="default" w:ascii="宋体" w:hAnsi="宋体"/>
                <w:sz w:val="24"/>
                <w:szCs w:val="24"/>
              </w:rPr>
              <w:t>公司年产6万吨三氯氢硅项目已投产，三氯氢硅项目符合国家产业发展方向、与公司规划相一致，可提升氯气附加值。主要用于生产多晶硅、硅烷偶联剂和电子特气等。纳米碳酸钙广泛应用于橡胶、塑料、造纸、化学建材、油墨、涂料、密封胶与胶粘剂等行业。</w:t>
            </w:r>
          </w:p>
          <w:p w14:paraId="7D4411F9">
            <w:pPr>
              <w:pStyle w:val="7"/>
              <w:numPr>
                <w:ilvl w:val="0"/>
                <w:numId w:val="0"/>
              </w:numPr>
              <w:spacing w:line="460" w:lineRule="exact"/>
              <w:ind w:firstLine="482" w:firstLineChars="200"/>
              <w:rPr>
                <w:rFonts w:ascii="宋体" w:hAnsi="宋体"/>
                <w:b/>
                <w:sz w:val="24"/>
                <w:szCs w:val="24"/>
              </w:rPr>
            </w:pPr>
            <w:r>
              <w:rPr>
                <w:rFonts w:hint="default" w:ascii="宋体" w:hAnsi="宋体"/>
                <w:b/>
                <w:sz w:val="24"/>
                <w:szCs w:val="24"/>
              </w:rPr>
              <w:t>3、华塑的专利确实不少，可是属于高科技，新技术方面有多少，不透明。所以发展方向也就不确定。公司生产亏损并不是判断企业发展的唯一标准，发展方向才是股价的决定因数。希望贵公司要努力做好这方面的工作。一招鲜吃变天，集中力量，搞一点新科技的东西，不愁股价不翻天。</w:t>
            </w:r>
          </w:p>
          <w:p w14:paraId="505D2372">
            <w:pPr>
              <w:pStyle w:val="7"/>
              <w:spacing w:line="460" w:lineRule="exact"/>
              <w:ind w:left="-2" w:leftChars="-1" w:firstLine="480"/>
              <w:rPr>
                <w:rFonts w:hint="default" w:ascii="宋体" w:hAnsi="宋体"/>
                <w:sz w:val="24"/>
                <w:szCs w:val="24"/>
              </w:rPr>
            </w:pPr>
            <w:r>
              <w:rPr>
                <w:rFonts w:hint="default" w:ascii="宋体" w:hAnsi="宋体"/>
                <w:sz w:val="24"/>
                <w:szCs w:val="24"/>
              </w:rPr>
              <w:t>公司各专利技术主要围绕主业，在实际生产过程中，对生产工艺的优化和创新而形成的各项成果。2024年，公司开展研发项目20个，研发强度3.89%，共获得发明专利授权13项，实用新型专利授权41项。谢谢您提出的宝贵建议，公司在新产业方面需要加强核心人才的储备及新销售渠道的开拓。同时，公司也在积极探索，比如和主业结合，开展一些主产品的改性研究，拓展产品的应用场景等。另外，公司还将围绕做优做精氯碱主业，积极加快发展战新产业，延伸产业链，提高产品附加值，逐步改善产品结构，增强企业抗风险能力。</w:t>
            </w:r>
          </w:p>
          <w:p w14:paraId="77C418D1">
            <w:pPr>
              <w:pStyle w:val="7"/>
              <w:numPr>
                <w:ilvl w:val="0"/>
                <w:numId w:val="0"/>
              </w:numPr>
              <w:spacing w:line="460" w:lineRule="exact"/>
              <w:ind w:firstLine="482" w:firstLineChars="200"/>
              <w:rPr>
                <w:rFonts w:ascii="宋体" w:hAnsi="宋体"/>
                <w:b/>
                <w:sz w:val="24"/>
                <w:szCs w:val="24"/>
              </w:rPr>
            </w:pPr>
            <w:bookmarkStart w:id="0" w:name="_GoBack"/>
            <w:bookmarkEnd w:id="0"/>
            <w:r>
              <w:rPr>
                <w:rFonts w:hint="default" w:ascii="宋体" w:hAnsi="宋体"/>
                <w:b/>
                <w:sz w:val="24"/>
                <w:szCs w:val="24"/>
              </w:rPr>
              <w:t>4、董事长好，我看股吧里大部分买了贵公司股票的股民由于被深套发出了誓与公司共存亡的呼声，您会感动吗？</w:t>
            </w:r>
          </w:p>
          <w:p w14:paraId="79EAD214">
            <w:pPr>
              <w:pStyle w:val="7"/>
              <w:spacing w:line="460" w:lineRule="exact"/>
              <w:ind w:left="-2" w:leftChars="-1" w:firstLine="480"/>
              <w:rPr>
                <w:rFonts w:hint="default" w:ascii="宋体" w:hAnsi="宋体"/>
                <w:sz w:val="24"/>
                <w:szCs w:val="24"/>
              </w:rPr>
            </w:pPr>
            <w:r>
              <w:rPr>
                <w:rFonts w:hint="default" w:ascii="宋体" w:hAnsi="宋体"/>
                <w:sz w:val="24"/>
                <w:szCs w:val="24"/>
              </w:rPr>
              <w:t>感谢投资者的关注和支持。当前，公司正经历行业周期与市场环境的挑战。主产品价格波动、宏观经济环境等因素确实给公司短期业绩和股价带来了压力。在此背景下，股东们的坚守，给予我们管理层极大的精神支持，也坚定了我们穿越周期、攻坚克难的决心。大家的支持，是我们推动技术创新、优化产业布局、提升管理效能的强大动力。</w:t>
            </w:r>
          </w:p>
          <w:p w14:paraId="26CB4C7C">
            <w:pPr>
              <w:pStyle w:val="7"/>
              <w:spacing w:line="460" w:lineRule="exact"/>
              <w:ind w:left="-2" w:leftChars="-1" w:firstLine="480"/>
              <w:rPr>
                <w:rFonts w:hint="default" w:ascii="宋体" w:hAnsi="宋体"/>
                <w:sz w:val="24"/>
                <w:szCs w:val="24"/>
              </w:rPr>
            </w:pPr>
          </w:p>
          <w:p w14:paraId="5BF42F66">
            <w:pPr>
              <w:pStyle w:val="7"/>
              <w:spacing w:line="460" w:lineRule="exact"/>
              <w:ind w:firstLine="120" w:firstLineChars="50"/>
              <w:rPr>
                <w:rFonts w:ascii="宋体" w:hAnsi="宋体"/>
                <w:sz w:val="24"/>
                <w:szCs w:val="24"/>
              </w:rPr>
            </w:pPr>
          </w:p>
          <w:p w14:paraId="6F766F0B">
            <w:pPr>
              <w:adjustRightInd w:val="0"/>
              <w:snapToGrid w:val="0"/>
              <w:spacing w:line="500" w:lineRule="exact"/>
              <w:rPr>
                <w:rFonts w:ascii="宋体" w:hAnsi="宋体"/>
                <w:bCs/>
                <w:iCs/>
                <w:color w:val="000000"/>
                <w:sz w:val="24"/>
              </w:rPr>
            </w:pPr>
          </w:p>
        </w:tc>
      </w:tr>
    </w:tbl>
    <w:p w14:paraId="2A0E881C"/>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D32FF">
    <w:pPr>
      <w:pStyle w:val="2"/>
      <w:jc w:val="right"/>
    </w:pPr>
    <w:r>
      <w:rPr>
        <w:rFonts w:hint="eastAsia" w:ascii="仿宋" w:hAnsi="仿宋" w:eastAsia="仿宋"/>
        <w:sz w:val="24"/>
        <w:szCs w:val="24"/>
        <w:lang w:val="en-US" w:eastAsia="zh-Hans"/>
      </w:rPr>
      <w:t>深圳市全景网络有限公司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804DE">
    <w:pPr>
      <w:pStyle w:val="3"/>
      <w:pBdr>
        <w:bottom w:val="none" w:color="auto" w:sz="0" w:space="0"/>
      </w:pBdr>
      <w:jc w:val="left"/>
    </w:pPr>
    <w:r>
      <w:drawing>
        <wp:inline distT="0" distB="0" distL="114300" distR="114300">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3331F4D"/>
    <w:rsid w:val="36FB9E1F"/>
    <w:rsid w:val="3BFA3B96"/>
    <w:rsid w:val="3CEF3472"/>
    <w:rsid w:val="3EFF16E9"/>
    <w:rsid w:val="441E1765"/>
    <w:rsid w:val="77CF73AC"/>
    <w:rsid w:val="78FF0116"/>
    <w:rsid w:val="7F74752A"/>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1042</Words>
  <Characters>1104</Characters>
  <Lines>60</Lines>
  <Paragraphs>17</Paragraphs>
  <TotalTime>1</TotalTime>
  <ScaleCrop>false</ScaleCrop>
  <LinksUpToDate>false</LinksUpToDate>
  <CharactersWithSpaces>1242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阿杜</cp:lastModifiedBy>
  <cp:lastPrinted>2014-02-21T05:34:00Z</cp:lastPrinted>
  <dcterms:modified xsi:type="dcterms:W3CDTF">2025-09-15T09:27:58Z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8380983A33134F3096A31156978D6AA5_13</vt:lpwstr>
  </property>
  <property fmtid="{D5CDD505-2E9C-101B-9397-08002B2CF9AE}" pid="4" name="KSOTemplateDocerSaveRecord">
    <vt:lpwstr>eyJoZGlkIjoiMzEwNTM5NzYwMDRjMzkwZTVkZjY2ODkwMGIxNGU0OTUiLCJ1c2VySWQiOiIzNTE1Mjk0MTQifQ==</vt:lpwstr>
  </property>
</Properties>
</file>